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default" w:ascii="宋体" w:hAnsi="宋体" w:cs="宋体" w:eastAsiaTheme="majorEastAsia"/>
          <w:b/>
          <w:bCs/>
          <w:sz w:val="36"/>
          <w:szCs w:val="36"/>
          <w:lang w:val="en-US"/>
        </w:rPr>
      </w:pPr>
      <w:r>
        <w:rPr>
          <w:rFonts w:hint="eastAsia" w:ascii="宋体" w:hAnsi="宋体" w:cs="宋体" w:eastAsiaTheme="majorEastAsia"/>
          <w:b/>
          <w:bCs/>
          <w:sz w:val="36"/>
          <w:szCs w:val="36"/>
          <w:lang w:val="en-US" w:eastAsia="zh-CN"/>
        </w:rPr>
        <w:t>附件</w:t>
      </w:r>
    </w:p>
    <w:p>
      <w:pPr>
        <w:jc w:val="center"/>
        <w:outlineLvl w:val="0"/>
        <w:rPr>
          <w:rFonts w:cs="宋体" w:asciiTheme="minorEastAsia" w:hAnsiTheme="minorEastAsia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 w:eastAsiaTheme="majorEastAsia"/>
          <w:b/>
          <w:bCs/>
          <w:sz w:val="36"/>
          <w:szCs w:val="36"/>
        </w:rPr>
        <w:t>调研</w:t>
      </w:r>
      <w:r>
        <w:rPr>
          <w:rFonts w:hint="eastAsia" w:cs="Arial" w:asciiTheme="majorEastAsia" w:hAnsiTheme="majorEastAsia" w:eastAsiaTheme="majorEastAsia"/>
          <w:b/>
          <w:color w:val="292929"/>
          <w:kern w:val="0"/>
          <w:sz w:val="36"/>
          <w:szCs w:val="36"/>
        </w:rPr>
        <w:t>情况</w:t>
      </w:r>
      <w:r>
        <w:rPr>
          <w:rFonts w:cs="Arial" w:asciiTheme="majorEastAsia" w:hAnsiTheme="majorEastAsia" w:eastAsiaTheme="majorEastAsia"/>
          <w:b/>
          <w:color w:val="292929"/>
          <w:kern w:val="0"/>
          <w:sz w:val="36"/>
          <w:szCs w:val="36"/>
        </w:rPr>
        <w:t>表</w:t>
      </w:r>
      <w:bookmarkEnd w:id="0"/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292929"/>
          <w:kern w:val="0"/>
          <w:sz w:val="28"/>
          <w:szCs w:val="28"/>
        </w:rPr>
      </w:pPr>
      <w:r>
        <w:rPr>
          <w:rFonts w:hint="eastAsia" w:ascii="宋体" w:hAnsi="宋体" w:cs="宋体"/>
          <w:color w:val="292929"/>
          <w:kern w:val="0"/>
          <w:sz w:val="28"/>
          <w:szCs w:val="28"/>
          <w:lang w:val="en-US" w:eastAsia="zh-CN"/>
        </w:rPr>
        <w:t>为做好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</w:rPr>
        <w:t>2025年湛江市</w:t>
      </w:r>
      <w:r>
        <w:rPr>
          <w:rFonts w:hint="eastAsia" w:ascii="宋体" w:hAnsi="宋体" w:cs="宋体"/>
          <w:color w:val="292929"/>
          <w:kern w:val="0"/>
          <w:sz w:val="28"/>
          <w:szCs w:val="28"/>
          <w:lang w:val="en-US" w:eastAsia="zh-CN"/>
        </w:rPr>
        <w:t>121宣传活动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</w:rPr>
        <w:t>工作</w:t>
      </w:r>
      <w:r>
        <w:rPr>
          <w:rFonts w:hint="eastAsia" w:ascii="宋体" w:hAnsi="宋体" w:cs="宋体"/>
          <w:color w:val="292929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</w:rPr>
        <w:t>湛江市疾病预防控制中心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lang w:val="en-US" w:eastAsia="zh-CN"/>
        </w:rPr>
        <w:t>湛江市卫生单监督所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</w:rPr>
        <w:t>拟委托第三方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lang w:val="en-US" w:eastAsia="zh-CN"/>
        </w:rPr>
        <w:t>策划公司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</w:rPr>
        <w:t>协助开展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</w:rPr>
        <w:t>现对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lang w:val="en-US" w:eastAsia="zh-CN"/>
        </w:rPr>
        <w:t>项目服务内容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</w:rPr>
        <w:t>开展前期调研工作，请符合要求且有兴趣参加的单位根据调研内容填写情况表相关内容（加盖公章）。（此情况表只为调研工作使用）</w:t>
      </w:r>
    </w:p>
    <w:p>
      <w:pPr>
        <w:bidi w:val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pPr w:leftFromText="180" w:rightFromText="180" w:vertAnchor="text" w:horzAnchor="page" w:tblpXSpec="center" w:tblpY="32"/>
        <w:tblOverlap w:val="never"/>
        <w:tblW w:w="4998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316"/>
        <w:gridCol w:w="53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59" w:type="pct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总服务金额（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1"/>
                <w:szCs w:val="21"/>
              </w:rPr>
              <w:t>报价（含税）不能高于最高限价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3111" w:type="pct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各项费用清单 列表</w:t>
            </w:r>
          </w:p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可提供的技能培训项目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52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5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111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mE2MTRhNTlmNGQ4OTM3NmJjMTg4YzQ1NjUwZTgifQ=="/>
    <w:docVar w:name="KSO_WPS_MARK_KEY" w:val="1182bbb6-44c1-43a6-9244-66724ef7a29b"/>
  </w:docVars>
  <w:rsids>
    <w:rsidRoot w:val="0F62578A"/>
    <w:rsid w:val="01EE6F02"/>
    <w:rsid w:val="0F62578A"/>
    <w:rsid w:val="28AB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ascii="ˎ̥" w:hAnsi="ˎ̥"/>
      <w:color w:val="000000"/>
      <w:sz w:val="24"/>
      <w:szCs w:val="20"/>
    </w:rPr>
  </w:style>
  <w:style w:type="paragraph" w:styleId="3">
    <w:name w:val="Body Text First Indent"/>
    <w:basedOn w:val="2"/>
    <w:qFormat/>
    <w:uiPriority w:val="0"/>
    <w:pPr>
      <w:spacing w:line="360" w:lineRule="auto"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173</Characters>
  <Lines>0</Lines>
  <Paragraphs>0</Paragraphs>
  <TotalTime>1</TotalTime>
  <ScaleCrop>false</ScaleCrop>
  <LinksUpToDate>false</LinksUpToDate>
  <CharactersWithSpaces>174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2025-06-23T08:17:00Z</dcterms:created>
  <dc:creator>李中燕</dc:creator>
  <cp:lastModifiedBy>李中燕</cp:lastModifiedBy>
  <dcterms:modified xsi:type="dcterms:W3CDTF">2025-06-30T02:46:47Z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94BCD90A92224DF3B185F2C598B23A11</vt:lpwstr>
  </property>
  <property fmtid="{D5CDD505-2E9C-101B-9397-08002B2CF9AE}" pid="4" name="KSOTemplateDocerSaveRecord">
    <vt:lpwstr>eyJoZGlkIjoiODYxOTRkOTYyZTdhM2YzMDY4YTI0MTYzMGFlZDBlODAiLCJ1c2VySWQiOiI0MzE0MjkzMjMifQ==</vt:lpwstr>
  </property>
</Properties>
</file>