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30" w:lineRule="atLeast"/>
        <w:rPr>
          <w:rFonts w:hint="default" w:ascii="微软雅黑" w:hAnsi="微软雅黑" w:eastAsia="微软雅黑" w:cs="微软雅黑"/>
          <w:color w:val="474747"/>
          <w:sz w:val="28"/>
          <w:szCs w:val="28"/>
          <w:shd w:val="clear" w:color="auto" w:fill="FFFFFF"/>
          <w:lang w:val="en-US"/>
        </w:rPr>
      </w:pPr>
      <w:r>
        <w:rPr>
          <w:rFonts w:hint="eastAsia" w:ascii="微软雅黑" w:hAnsi="微软雅黑" w:eastAsia="微软雅黑" w:cs="微软雅黑"/>
          <w:color w:val="474747"/>
          <w:sz w:val="44"/>
          <w:szCs w:val="44"/>
          <w:shd w:val="clear" w:color="auto" w:fill="FFFFFF"/>
          <w:lang w:val="en-US" w:eastAsia="zh-CN"/>
        </w:rPr>
        <w:t>附件3</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00" w:lineRule="exact"/>
        <w:ind w:firstLine="720" w:firstLineChars="200"/>
        <w:jc w:val="center"/>
        <w:textAlignment w:val="auto"/>
        <w:rPr>
          <w:rFonts w:hint="eastAsia" w:ascii="微软雅黑" w:hAnsi="微软雅黑" w:eastAsia="微软雅黑" w:cs="微软雅黑"/>
          <w:color w:val="474747"/>
          <w:sz w:val="36"/>
          <w:szCs w:val="36"/>
          <w:shd w:val="clear" w:color="auto" w:fill="FFFFFF"/>
        </w:rPr>
      </w:pPr>
      <w:bookmarkStart w:id="0" w:name="_GoBack"/>
      <w:r>
        <w:rPr>
          <w:rFonts w:hint="eastAsia" w:ascii="微软雅黑" w:hAnsi="微软雅黑" w:eastAsia="微软雅黑" w:cs="微软雅黑"/>
          <w:color w:val="474747"/>
          <w:sz w:val="36"/>
          <w:szCs w:val="36"/>
          <w:shd w:val="clear" w:color="auto" w:fill="FFFFFF"/>
          <w:lang w:val="en-US" w:eastAsia="zh-CN"/>
        </w:rPr>
        <w:t>预防接种证印刷服务</w:t>
      </w:r>
      <w:r>
        <w:rPr>
          <w:rFonts w:hint="eastAsia" w:ascii="微软雅黑" w:hAnsi="微软雅黑" w:eastAsia="微软雅黑" w:cs="微软雅黑"/>
          <w:color w:val="474747"/>
          <w:sz w:val="36"/>
          <w:szCs w:val="36"/>
          <w:shd w:val="clear" w:color="auto" w:fill="FFFFFF"/>
        </w:rPr>
        <w:t>调研情况表</w:t>
      </w:r>
      <w:bookmarkEnd w:id="0"/>
    </w:p>
    <w:p>
      <w:pPr>
        <w:pStyle w:val="7"/>
        <w:widowControl/>
        <w:shd w:val="clear" w:color="auto" w:fill="FFFFFF"/>
        <w:spacing w:beforeAutospacing="0" w:afterAutospacing="0" w:line="30" w:lineRule="atLeast"/>
        <w:ind w:firstLine="560" w:firstLineChars="200"/>
        <w:rPr>
          <w:rFonts w:hint="eastAsia" w:ascii="微软雅黑" w:hAnsi="微软雅黑" w:eastAsia="微软雅黑" w:cs="微软雅黑"/>
          <w:color w:val="474747"/>
          <w:sz w:val="28"/>
          <w:szCs w:val="28"/>
          <w:shd w:val="clear" w:color="auto" w:fill="FFFFFF"/>
        </w:rPr>
      </w:pPr>
    </w:p>
    <w:p>
      <w:pPr>
        <w:pStyle w:val="7"/>
        <w:widowControl/>
        <w:shd w:val="clear" w:color="auto" w:fill="FFFFFF"/>
        <w:spacing w:beforeAutospacing="0" w:afterAutospacing="0" w:line="30" w:lineRule="atLeast"/>
        <w:ind w:firstLine="560" w:firstLineChars="200"/>
        <w:rPr>
          <w:rFonts w:hint="eastAsia" w:ascii="微软雅黑" w:hAnsi="微软雅黑" w:eastAsia="微软雅黑" w:cs="微软雅黑"/>
          <w:color w:val="474747"/>
          <w:sz w:val="28"/>
          <w:szCs w:val="28"/>
          <w:shd w:val="clear" w:color="auto" w:fill="FFFFFF"/>
        </w:rPr>
      </w:pPr>
      <w:r>
        <w:rPr>
          <w:rFonts w:hint="eastAsia" w:ascii="微软雅黑" w:hAnsi="微软雅黑" w:eastAsia="微软雅黑" w:cs="微软雅黑"/>
          <w:color w:val="474747"/>
          <w:sz w:val="28"/>
          <w:szCs w:val="28"/>
          <w:shd w:val="clear" w:color="auto" w:fill="FFFFFF"/>
        </w:rPr>
        <w:t>湛江市疾病预防控制中心拟对</w:t>
      </w:r>
      <w:r>
        <w:rPr>
          <w:rFonts w:hint="eastAsia" w:ascii="微软雅黑" w:hAnsi="微软雅黑" w:eastAsia="微软雅黑" w:cs="微软雅黑"/>
          <w:color w:val="474747"/>
          <w:sz w:val="28"/>
          <w:szCs w:val="28"/>
          <w:shd w:val="clear" w:color="auto" w:fill="FFFFFF"/>
          <w:lang w:val="en-US" w:eastAsia="zh-CN"/>
        </w:rPr>
        <w:t>预防接种证印刷服务</w:t>
      </w:r>
      <w:r>
        <w:rPr>
          <w:rFonts w:hint="eastAsia" w:ascii="微软雅黑" w:hAnsi="微软雅黑" w:eastAsia="微软雅黑" w:cs="微软雅黑"/>
          <w:color w:val="474747"/>
          <w:sz w:val="28"/>
          <w:szCs w:val="28"/>
          <w:shd w:val="clear" w:color="auto" w:fill="FFFFFF"/>
        </w:rPr>
        <w:t>采购项目开展</w:t>
      </w:r>
      <w:r>
        <w:rPr>
          <w:rFonts w:hint="eastAsia" w:ascii="微软雅黑" w:hAnsi="微软雅黑" w:eastAsia="微软雅黑" w:cs="微软雅黑"/>
          <w:color w:val="474747"/>
          <w:sz w:val="28"/>
          <w:szCs w:val="28"/>
          <w:shd w:val="clear" w:color="auto" w:fill="FFFFFF"/>
          <w:lang w:val="en-US" w:eastAsia="zh-CN"/>
        </w:rPr>
        <w:t>前期</w:t>
      </w:r>
      <w:r>
        <w:rPr>
          <w:rFonts w:hint="eastAsia" w:ascii="微软雅黑" w:hAnsi="微软雅黑" w:eastAsia="微软雅黑" w:cs="微软雅黑"/>
          <w:color w:val="474747"/>
          <w:sz w:val="28"/>
          <w:szCs w:val="28"/>
          <w:shd w:val="clear" w:color="auto" w:fill="FFFFFF"/>
        </w:rPr>
        <w:t>调研工作，请符合要求且有兴趣参加的单位根据调研内容填写以下情况表的相关内容（加盖公章）。（此情况表只为调研工作使用）</w:t>
      </w:r>
    </w:p>
    <w:tbl>
      <w:tblPr>
        <w:tblStyle w:val="9"/>
        <w:tblpPr w:leftFromText="180" w:rightFromText="180" w:vertAnchor="text" w:horzAnchor="page" w:tblpX="1885" w:tblpY="296"/>
        <w:tblOverlap w:val="never"/>
        <w:tblW w:w="807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110"/>
        <w:gridCol w:w="1305"/>
        <w:gridCol w:w="1335"/>
        <w:gridCol w:w="1860"/>
        <w:gridCol w:w="16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27" w:hRule="atLeast"/>
        </w:trPr>
        <w:tc>
          <w:tcPr>
            <w:tcW w:w="810" w:type="dxa"/>
            <w:tcBorders>
              <w:tl2br w:val="nil"/>
              <w:tr2bl w:val="nil"/>
            </w:tcBorders>
            <w:noWrap/>
            <w:vAlign w:val="center"/>
          </w:tcPr>
          <w:p>
            <w:pPr>
              <w:pStyle w:val="7"/>
              <w:widowControl/>
              <w:shd w:val="clear" w:color="auto" w:fill="FFFFFF"/>
              <w:spacing w:beforeAutospacing="0" w:afterAutospacing="0" w:line="30" w:lineRule="atLeast"/>
              <w:rPr>
                <w:rFonts w:hint="eastAsia" w:ascii="微软雅黑" w:hAnsi="微软雅黑" w:eastAsia="微软雅黑" w:cs="微软雅黑"/>
                <w:color w:val="474747"/>
                <w:sz w:val="22"/>
                <w:szCs w:val="22"/>
                <w:shd w:val="clear" w:color="auto" w:fill="FFFFFF"/>
                <w:lang w:eastAsia="zh-CN"/>
              </w:rPr>
            </w:pPr>
            <w:r>
              <w:rPr>
                <w:rFonts w:hint="eastAsia" w:ascii="微软雅黑" w:hAnsi="微软雅黑" w:eastAsia="微软雅黑" w:cs="微软雅黑"/>
                <w:color w:val="474747"/>
                <w:sz w:val="22"/>
                <w:szCs w:val="22"/>
                <w:shd w:val="clear" w:color="auto" w:fill="FFFFFF"/>
                <w:lang w:val="en-US" w:eastAsia="zh-CN"/>
              </w:rPr>
              <w:t>序号</w:t>
            </w:r>
          </w:p>
        </w:tc>
        <w:tc>
          <w:tcPr>
            <w:tcW w:w="1110" w:type="dxa"/>
            <w:tcBorders>
              <w:tl2br w:val="nil"/>
              <w:tr2bl w:val="nil"/>
            </w:tcBorders>
            <w:vAlign w:val="center"/>
          </w:tcPr>
          <w:p>
            <w:pPr>
              <w:pStyle w:val="7"/>
              <w:widowControl/>
              <w:shd w:val="clear" w:color="auto" w:fill="FFFFFF"/>
              <w:spacing w:beforeAutospacing="0" w:afterAutospacing="0" w:line="30" w:lineRule="atLeast"/>
              <w:rPr>
                <w:rFonts w:hint="eastAsia" w:ascii="微软雅黑" w:hAnsi="微软雅黑" w:eastAsia="微软雅黑" w:cs="微软雅黑"/>
                <w:color w:val="474747"/>
                <w:sz w:val="22"/>
                <w:szCs w:val="22"/>
                <w:shd w:val="clear" w:color="auto" w:fill="FFFFFF"/>
              </w:rPr>
            </w:pPr>
            <w:r>
              <w:rPr>
                <w:rFonts w:hint="eastAsia" w:ascii="微软雅黑" w:hAnsi="微软雅黑" w:eastAsia="微软雅黑" w:cs="微软雅黑"/>
                <w:color w:val="474747"/>
                <w:sz w:val="22"/>
                <w:szCs w:val="22"/>
                <w:shd w:val="clear" w:color="auto" w:fill="FFFFFF"/>
              </w:rPr>
              <w:t>货物名称</w:t>
            </w:r>
          </w:p>
        </w:tc>
        <w:tc>
          <w:tcPr>
            <w:tcW w:w="1305" w:type="dxa"/>
            <w:tcBorders>
              <w:tl2br w:val="nil"/>
              <w:tr2bl w:val="nil"/>
            </w:tcBorders>
            <w:vAlign w:val="center"/>
          </w:tcPr>
          <w:p>
            <w:pPr>
              <w:pStyle w:val="7"/>
              <w:widowControl/>
              <w:shd w:val="clear" w:color="auto" w:fill="FFFFFF"/>
              <w:spacing w:beforeAutospacing="0" w:afterAutospacing="0" w:line="30" w:lineRule="atLeast"/>
              <w:rPr>
                <w:rFonts w:hint="eastAsia" w:ascii="微软雅黑" w:hAnsi="微软雅黑" w:eastAsia="微软雅黑" w:cs="微软雅黑"/>
                <w:color w:val="474747"/>
                <w:sz w:val="22"/>
                <w:szCs w:val="22"/>
                <w:shd w:val="clear" w:color="auto" w:fill="FFFFFF"/>
              </w:rPr>
            </w:pPr>
            <w:r>
              <w:rPr>
                <w:rFonts w:hint="eastAsia" w:ascii="微软雅黑" w:hAnsi="微软雅黑" w:eastAsia="微软雅黑" w:cs="微软雅黑"/>
                <w:color w:val="474747"/>
                <w:sz w:val="22"/>
                <w:szCs w:val="22"/>
                <w:shd w:val="clear" w:color="auto" w:fill="FFFFFF"/>
              </w:rPr>
              <w:t>单价（人民币： 元</w:t>
            </w:r>
            <w:r>
              <w:rPr>
                <w:rFonts w:hint="eastAsia" w:ascii="微软雅黑" w:hAnsi="微软雅黑" w:eastAsia="微软雅黑" w:cs="微软雅黑"/>
                <w:color w:val="474747"/>
                <w:sz w:val="22"/>
                <w:szCs w:val="22"/>
                <w:shd w:val="clear" w:color="auto" w:fill="FFFFFF"/>
                <w:lang w:val="en-US" w:eastAsia="zh-CN"/>
              </w:rPr>
              <w:t>/本</w:t>
            </w:r>
            <w:r>
              <w:rPr>
                <w:rFonts w:hint="eastAsia" w:ascii="微软雅黑" w:hAnsi="微软雅黑" w:eastAsia="微软雅黑" w:cs="微软雅黑"/>
                <w:color w:val="474747"/>
                <w:sz w:val="22"/>
                <w:szCs w:val="22"/>
                <w:shd w:val="clear" w:color="auto" w:fill="FFFFFF"/>
              </w:rPr>
              <w:t>）</w:t>
            </w:r>
          </w:p>
        </w:tc>
        <w:tc>
          <w:tcPr>
            <w:tcW w:w="1335" w:type="dxa"/>
            <w:tcBorders>
              <w:tl2br w:val="nil"/>
              <w:tr2bl w:val="nil"/>
            </w:tcBorders>
            <w:vAlign w:val="center"/>
          </w:tcPr>
          <w:p>
            <w:pPr>
              <w:numPr>
                <w:ilvl w:val="0"/>
                <w:numId w:val="0"/>
              </w:numPr>
              <w:autoSpaceDE w:val="0"/>
              <w:autoSpaceDN w:val="0"/>
              <w:adjustRightInd w:val="0"/>
              <w:snapToGrid w:val="0"/>
              <w:spacing w:line="360" w:lineRule="auto"/>
              <w:ind w:leftChars="0"/>
              <w:rPr>
                <w:rFonts w:hint="default" w:ascii="微软雅黑" w:hAnsi="微软雅黑" w:eastAsia="微软雅黑" w:cs="微软雅黑"/>
                <w:color w:val="474747"/>
                <w:sz w:val="22"/>
                <w:szCs w:val="22"/>
                <w:shd w:val="clear" w:color="auto" w:fill="FFFFFF"/>
                <w:lang w:val="en-US" w:eastAsia="zh-CN"/>
              </w:rPr>
            </w:pPr>
            <w:r>
              <w:rPr>
                <w:rFonts w:hint="eastAsia" w:ascii="微软雅黑" w:hAnsi="微软雅黑" w:eastAsia="微软雅黑" w:cs="微软雅黑"/>
                <w:color w:val="474747"/>
                <w:sz w:val="22"/>
                <w:szCs w:val="22"/>
                <w:shd w:val="clear" w:color="auto" w:fill="FFFFFF"/>
                <w:lang w:val="en-US" w:eastAsia="zh-CN"/>
              </w:rPr>
              <w:t>总价（人民币：元）</w:t>
            </w:r>
          </w:p>
        </w:tc>
        <w:tc>
          <w:tcPr>
            <w:tcW w:w="1860" w:type="dxa"/>
            <w:tcBorders>
              <w:tl2br w:val="nil"/>
              <w:tr2bl w:val="nil"/>
            </w:tcBorders>
            <w:vAlign w:val="center"/>
          </w:tcPr>
          <w:p>
            <w:pPr>
              <w:pStyle w:val="7"/>
              <w:widowControl/>
              <w:shd w:val="clear" w:color="auto" w:fill="FFFFFF"/>
              <w:spacing w:beforeAutospacing="0" w:afterAutospacing="0" w:line="30" w:lineRule="atLeast"/>
              <w:rPr>
                <w:rFonts w:hint="eastAsia" w:ascii="微软雅黑" w:hAnsi="微软雅黑" w:eastAsia="微软雅黑" w:cs="微软雅黑"/>
                <w:color w:val="474747"/>
                <w:sz w:val="22"/>
                <w:szCs w:val="22"/>
                <w:shd w:val="clear" w:color="auto" w:fill="FFFFFF"/>
                <w:lang w:val="en-US" w:eastAsia="zh-CN"/>
              </w:rPr>
            </w:pPr>
            <w:r>
              <w:rPr>
                <w:rFonts w:hint="eastAsia" w:ascii="微软雅黑" w:hAnsi="微软雅黑" w:eastAsia="微软雅黑" w:cs="微软雅黑"/>
                <w:color w:val="474747"/>
                <w:sz w:val="22"/>
                <w:szCs w:val="22"/>
                <w:shd w:val="clear" w:color="auto" w:fill="FFFFFF"/>
                <w:lang w:val="en-US" w:eastAsia="zh-CN"/>
              </w:rPr>
              <w:t>供货期（单位：自然日）</w:t>
            </w:r>
          </w:p>
        </w:tc>
        <w:tc>
          <w:tcPr>
            <w:tcW w:w="1650" w:type="dxa"/>
            <w:tcBorders>
              <w:tl2br w:val="nil"/>
              <w:tr2bl w:val="nil"/>
            </w:tcBorders>
            <w:vAlign w:val="center"/>
          </w:tcPr>
          <w:p>
            <w:pPr>
              <w:pStyle w:val="7"/>
              <w:widowControl/>
              <w:shd w:val="clear" w:color="auto" w:fill="FFFFFF"/>
              <w:spacing w:beforeAutospacing="0" w:afterAutospacing="0" w:line="30" w:lineRule="atLeast"/>
              <w:rPr>
                <w:rFonts w:hint="default" w:ascii="微软雅黑" w:hAnsi="微软雅黑" w:eastAsia="微软雅黑" w:cs="微软雅黑"/>
                <w:color w:val="474747"/>
                <w:sz w:val="22"/>
                <w:szCs w:val="22"/>
                <w:shd w:val="clear" w:color="auto" w:fill="FFFFFF"/>
                <w:lang w:val="en-US" w:eastAsia="zh-CN"/>
              </w:rPr>
            </w:pPr>
            <w:r>
              <w:rPr>
                <w:rFonts w:hint="eastAsia" w:ascii="微软雅黑" w:hAnsi="微软雅黑" w:eastAsia="微软雅黑" w:cs="微软雅黑"/>
                <w:color w:val="474747"/>
                <w:sz w:val="22"/>
                <w:szCs w:val="22"/>
                <w:shd w:val="clear" w:color="auto" w:fill="FFFFFF"/>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810" w:type="dxa"/>
            <w:tcBorders>
              <w:tl2br w:val="nil"/>
              <w:tr2bl w:val="nil"/>
            </w:tcBorders>
            <w:noWrap/>
            <w:vAlign w:val="center"/>
          </w:tcPr>
          <w:p>
            <w:pPr>
              <w:pStyle w:val="7"/>
              <w:widowControl/>
              <w:shd w:val="clear" w:color="auto" w:fill="FFFFFF"/>
              <w:spacing w:beforeAutospacing="0" w:afterAutospacing="0" w:line="30" w:lineRule="atLeast"/>
              <w:ind w:firstLine="560" w:firstLineChars="200"/>
              <w:rPr>
                <w:rFonts w:hint="eastAsia" w:ascii="微软雅黑" w:hAnsi="微软雅黑" w:eastAsia="微软雅黑" w:cs="微软雅黑"/>
                <w:color w:val="474747"/>
                <w:sz w:val="28"/>
                <w:szCs w:val="28"/>
                <w:shd w:val="clear" w:color="auto" w:fill="FFFFFF"/>
              </w:rPr>
            </w:pPr>
          </w:p>
        </w:tc>
        <w:tc>
          <w:tcPr>
            <w:tcW w:w="1110" w:type="dxa"/>
            <w:tcBorders>
              <w:tl2br w:val="nil"/>
              <w:tr2bl w:val="nil"/>
            </w:tcBorders>
            <w:vAlign w:val="center"/>
          </w:tcPr>
          <w:p>
            <w:pPr>
              <w:pStyle w:val="7"/>
              <w:widowControl/>
              <w:shd w:val="clear" w:color="auto" w:fill="FFFFFF"/>
              <w:spacing w:beforeAutospacing="0" w:afterAutospacing="0" w:line="30" w:lineRule="atLeast"/>
              <w:ind w:firstLine="560" w:firstLineChars="200"/>
              <w:rPr>
                <w:rFonts w:hint="eastAsia" w:ascii="微软雅黑" w:hAnsi="微软雅黑" w:eastAsia="微软雅黑" w:cs="微软雅黑"/>
                <w:color w:val="474747"/>
                <w:sz w:val="28"/>
                <w:szCs w:val="28"/>
                <w:shd w:val="clear" w:color="auto" w:fill="FFFFFF"/>
              </w:rPr>
            </w:pPr>
          </w:p>
        </w:tc>
        <w:tc>
          <w:tcPr>
            <w:tcW w:w="1305" w:type="dxa"/>
            <w:tcBorders>
              <w:tl2br w:val="nil"/>
              <w:tr2bl w:val="nil"/>
            </w:tcBorders>
            <w:vAlign w:val="center"/>
          </w:tcPr>
          <w:p>
            <w:pPr>
              <w:pStyle w:val="7"/>
              <w:widowControl/>
              <w:shd w:val="clear" w:color="auto" w:fill="FFFFFF"/>
              <w:spacing w:beforeAutospacing="0" w:afterAutospacing="0" w:line="30" w:lineRule="atLeast"/>
              <w:ind w:firstLine="560" w:firstLineChars="200"/>
              <w:rPr>
                <w:rFonts w:hint="eastAsia" w:ascii="微软雅黑" w:hAnsi="微软雅黑" w:eastAsia="微软雅黑" w:cs="微软雅黑"/>
                <w:color w:val="474747"/>
                <w:sz w:val="28"/>
                <w:szCs w:val="28"/>
                <w:shd w:val="clear" w:color="auto" w:fill="FFFFFF"/>
              </w:rPr>
            </w:pPr>
          </w:p>
        </w:tc>
        <w:tc>
          <w:tcPr>
            <w:tcW w:w="1335" w:type="dxa"/>
            <w:tcBorders>
              <w:tl2br w:val="nil"/>
              <w:tr2bl w:val="nil"/>
            </w:tcBorders>
            <w:vAlign w:val="center"/>
          </w:tcPr>
          <w:p>
            <w:pPr>
              <w:pStyle w:val="7"/>
              <w:widowControl/>
              <w:shd w:val="clear" w:color="auto" w:fill="FFFFFF"/>
              <w:spacing w:beforeAutospacing="0" w:afterAutospacing="0" w:line="30" w:lineRule="atLeast"/>
              <w:ind w:firstLine="560" w:firstLineChars="200"/>
              <w:rPr>
                <w:rFonts w:hint="eastAsia" w:ascii="微软雅黑" w:hAnsi="微软雅黑" w:eastAsia="微软雅黑" w:cs="微软雅黑"/>
                <w:color w:val="474747"/>
                <w:sz w:val="28"/>
                <w:szCs w:val="28"/>
                <w:shd w:val="clear" w:color="auto" w:fill="FFFFFF"/>
              </w:rPr>
            </w:pPr>
          </w:p>
        </w:tc>
        <w:tc>
          <w:tcPr>
            <w:tcW w:w="1860" w:type="dxa"/>
            <w:tcBorders>
              <w:tl2br w:val="nil"/>
              <w:tr2bl w:val="nil"/>
            </w:tcBorders>
            <w:vAlign w:val="center"/>
          </w:tcPr>
          <w:p>
            <w:pPr>
              <w:pStyle w:val="7"/>
              <w:widowControl/>
              <w:shd w:val="clear" w:color="auto" w:fill="FFFFFF"/>
              <w:spacing w:beforeAutospacing="0" w:afterAutospacing="0" w:line="30" w:lineRule="atLeast"/>
              <w:ind w:firstLine="560" w:firstLineChars="200"/>
              <w:rPr>
                <w:rFonts w:hint="eastAsia" w:ascii="微软雅黑" w:hAnsi="微软雅黑" w:eastAsia="微软雅黑" w:cs="微软雅黑"/>
                <w:color w:val="474747"/>
                <w:sz w:val="28"/>
                <w:szCs w:val="28"/>
                <w:shd w:val="clear" w:color="auto" w:fill="FFFFFF"/>
              </w:rPr>
            </w:pPr>
          </w:p>
        </w:tc>
        <w:tc>
          <w:tcPr>
            <w:tcW w:w="1650" w:type="dxa"/>
            <w:tcBorders>
              <w:tl2br w:val="nil"/>
              <w:tr2bl w:val="nil"/>
            </w:tcBorders>
            <w:vAlign w:val="center"/>
          </w:tcPr>
          <w:p>
            <w:pPr>
              <w:pStyle w:val="7"/>
              <w:widowControl/>
              <w:shd w:val="clear" w:color="auto" w:fill="FFFFFF"/>
              <w:spacing w:beforeAutospacing="0" w:afterAutospacing="0" w:line="30" w:lineRule="atLeast"/>
              <w:ind w:firstLine="560" w:firstLineChars="200"/>
              <w:rPr>
                <w:rFonts w:hint="eastAsia" w:ascii="微软雅黑" w:hAnsi="微软雅黑" w:eastAsia="微软雅黑" w:cs="微软雅黑"/>
                <w:color w:val="474747"/>
                <w:sz w:val="28"/>
                <w:szCs w:val="28"/>
                <w:shd w:val="clear" w:color="auto" w:fill="FFFFFF"/>
              </w:rPr>
            </w:pPr>
          </w:p>
        </w:tc>
      </w:tr>
    </w:tbl>
    <w:p>
      <w:pPr>
        <w:pStyle w:val="7"/>
        <w:widowControl/>
        <w:shd w:val="clear" w:color="auto" w:fill="FFFFFF"/>
        <w:spacing w:beforeAutospacing="0" w:afterAutospacing="0" w:line="30" w:lineRule="atLeast"/>
        <w:rPr>
          <w:rFonts w:hint="eastAsia" w:ascii="微软雅黑" w:hAnsi="微软雅黑" w:eastAsia="微软雅黑" w:cs="微软雅黑"/>
          <w:color w:val="474747"/>
          <w:sz w:val="28"/>
          <w:szCs w:val="28"/>
          <w:shd w:val="clear" w:color="auto" w:fill="FFFFFF"/>
        </w:rPr>
      </w:pPr>
    </w:p>
    <w:p>
      <w:pPr>
        <w:pStyle w:val="7"/>
        <w:widowControl/>
        <w:shd w:val="clear" w:color="auto" w:fill="FFFFFF"/>
        <w:spacing w:beforeAutospacing="0" w:afterAutospacing="0" w:line="30" w:lineRule="atLeast"/>
        <w:rPr>
          <w:rFonts w:hint="eastAsia" w:ascii="微软雅黑" w:hAnsi="微软雅黑" w:eastAsia="微软雅黑" w:cs="微软雅黑"/>
          <w:color w:val="474747"/>
          <w:sz w:val="28"/>
          <w:szCs w:val="28"/>
          <w:shd w:val="clear" w:color="auto" w:fill="FFFFFF"/>
          <w:lang w:val="en-US" w:eastAsia="zh-CN"/>
        </w:rPr>
      </w:pPr>
      <w:r>
        <w:rPr>
          <w:rFonts w:hint="eastAsia" w:ascii="微软雅黑" w:hAnsi="微软雅黑" w:eastAsia="微软雅黑" w:cs="微软雅黑"/>
          <w:color w:val="474747"/>
          <w:sz w:val="28"/>
          <w:szCs w:val="28"/>
          <w:shd w:val="clear" w:color="auto" w:fill="FFFFFF"/>
          <w:lang w:val="en-US" w:eastAsia="zh-CN"/>
        </w:rPr>
        <w:t xml:space="preserve">    </w:t>
      </w:r>
    </w:p>
    <w:p>
      <w:pPr>
        <w:pStyle w:val="7"/>
        <w:widowControl/>
        <w:shd w:val="clear" w:color="auto" w:fill="FFFFFF"/>
        <w:spacing w:beforeAutospacing="0" w:afterAutospacing="0" w:line="30" w:lineRule="atLeast"/>
        <w:ind w:left="5589" w:leftChars="2128" w:hanging="1120" w:hangingChars="400"/>
        <w:rPr>
          <w:rFonts w:hint="eastAsia" w:ascii="微软雅黑" w:hAnsi="微软雅黑" w:eastAsia="微软雅黑" w:cs="微软雅黑"/>
          <w:color w:val="474747"/>
          <w:sz w:val="28"/>
          <w:szCs w:val="28"/>
          <w:shd w:val="clear" w:color="auto" w:fill="FFFFFF"/>
        </w:rPr>
      </w:pPr>
      <w:r>
        <w:rPr>
          <w:rFonts w:hint="eastAsia" w:ascii="微软雅黑" w:hAnsi="微软雅黑" w:eastAsia="微软雅黑" w:cs="微软雅黑"/>
          <w:color w:val="474747"/>
          <w:sz w:val="28"/>
          <w:szCs w:val="28"/>
          <w:shd w:val="clear" w:color="auto" w:fill="FFFFFF"/>
          <w:lang w:val="en-US" w:eastAsia="zh-CN"/>
        </w:rPr>
        <w:t>报价</w:t>
      </w:r>
      <w:r>
        <w:rPr>
          <w:rFonts w:hint="eastAsia" w:ascii="微软雅黑" w:hAnsi="微软雅黑" w:eastAsia="微软雅黑" w:cs="微软雅黑"/>
          <w:color w:val="474747"/>
          <w:sz w:val="28"/>
          <w:szCs w:val="28"/>
          <w:shd w:val="clear" w:color="auto" w:fill="FFFFFF"/>
        </w:rPr>
        <w:t>单位（公章）：</w:t>
      </w:r>
    </w:p>
    <w:p>
      <w:pPr>
        <w:pStyle w:val="7"/>
        <w:widowControl/>
        <w:shd w:val="clear" w:color="auto" w:fill="FFFFFF"/>
        <w:spacing w:beforeAutospacing="0" w:afterAutospacing="0" w:line="30" w:lineRule="atLeast"/>
        <w:ind w:firstLine="4480" w:firstLineChars="1600"/>
        <w:rPr>
          <w:rFonts w:hint="eastAsia" w:ascii="微软雅黑" w:hAnsi="微软雅黑" w:eastAsia="微软雅黑" w:cs="微软雅黑"/>
          <w:color w:val="474747"/>
          <w:sz w:val="28"/>
          <w:szCs w:val="28"/>
          <w:shd w:val="clear" w:color="auto" w:fill="FFFFFF"/>
        </w:rPr>
      </w:pPr>
      <w:r>
        <w:rPr>
          <w:rFonts w:hint="eastAsia" w:ascii="微软雅黑" w:hAnsi="微软雅黑" w:eastAsia="微软雅黑" w:cs="微软雅黑"/>
          <w:color w:val="474747"/>
          <w:sz w:val="28"/>
          <w:szCs w:val="28"/>
          <w:shd w:val="clear" w:color="auto" w:fill="FFFFFF"/>
        </w:rPr>
        <w:t>联系人：</w:t>
      </w:r>
    </w:p>
    <w:p>
      <w:pPr>
        <w:pStyle w:val="7"/>
        <w:widowControl/>
        <w:shd w:val="clear" w:color="auto" w:fill="FFFFFF"/>
        <w:spacing w:beforeAutospacing="0" w:afterAutospacing="0" w:line="30" w:lineRule="atLeast"/>
        <w:ind w:firstLine="4480" w:firstLineChars="1600"/>
        <w:rPr>
          <w:rFonts w:hint="eastAsia" w:ascii="微软雅黑" w:hAnsi="微软雅黑" w:eastAsia="微软雅黑" w:cs="微软雅黑"/>
          <w:color w:val="474747"/>
          <w:sz w:val="28"/>
          <w:szCs w:val="28"/>
          <w:shd w:val="clear" w:color="auto" w:fill="FFFFFF"/>
        </w:rPr>
      </w:pPr>
      <w:r>
        <w:rPr>
          <w:rFonts w:hint="eastAsia" w:ascii="微软雅黑" w:hAnsi="微软雅黑" w:eastAsia="微软雅黑" w:cs="微软雅黑"/>
          <w:color w:val="474747"/>
          <w:sz w:val="28"/>
          <w:szCs w:val="28"/>
          <w:shd w:val="clear" w:color="auto" w:fill="FFFFFF"/>
        </w:rPr>
        <w:t>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zMyMTc2ZDUxMWMxM2ZjMmEzZWZhNjhiYjVmMjgifQ=="/>
  </w:docVars>
  <w:rsids>
    <w:rsidRoot w:val="00B55D41"/>
    <w:rsid w:val="0055068E"/>
    <w:rsid w:val="005F6B54"/>
    <w:rsid w:val="00720106"/>
    <w:rsid w:val="00726222"/>
    <w:rsid w:val="008613C8"/>
    <w:rsid w:val="00876602"/>
    <w:rsid w:val="008A064A"/>
    <w:rsid w:val="00923297"/>
    <w:rsid w:val="009A3D6E"/>
    <w:rsid w:val="009E71EA"/>
    <w:rsid w:val="00B55D41"/>
    <w:rsid w:val="01952314"/>
    <w:rsid w:val="028B5457"/>
    <w:rsid w:val="03B4734D"/>
    <w:rsid w:val="0B9668CB"/>
    <w:rsid w:val="0DDD3412"/>
    <w:rsid w:val="0E1B315D"/>
    <w:rsid w:val="10A847BB"/>
    <w:rsid w:val="116D292F"/>
    <w:rsid w:val="11805C2E"/>
    <w:rsid w:val="14DB1FCE"/>
    <w:rsid w:val="151A68B4"/>
    <w:rsid w:val="18076D1C"/>
    <w:rsid w:val="19CD2553"/>
    <w:rsid w:val="1C671BDA"/>
    <w:rsid w:val="1E450A1B"/>
    <w:rsid w:val="1E5A67ED"/>
    <w:rsid w:val="238377D3"/>
    <w:rsid w:val="239A7198"/>
    <w:rsid w:val="24EB6F1E"/>
    <w:rsid w:val="27BD4DDC"/>
    <w:rsid w:val="2B3E5E22"/>
    <w:rsid w:val="2BB85871"/>
    <w:rsid w:val="2C781CE5"/>
    <w:rsid w:val="33184AC1"/>
    <w:rsid w:val="3EB2670B"/>
    <w:rsid w:val="3FB71E48"/>
    <w:rsid w:val="40D13A94"/>
    <w:rsid w:val="42AD582A"/>
    <w:rsid w:val="477D2D36"/>
    <w:rsid w:val="4B173C9A"/>
    <w:rsid w:val="4F3F0F86"/>
    <w:rsid w:val="5031630E"/>
    <w:rsid w:val="54D44093"/>
    <w:rsid w:val="574D58DB"/>
    <w:rsid w:val="5837453C"/>
    <w:rsid w:val="58801DB1"/>
    <w:rsid w:val="6EF413A5"/>
    <w:rsid w:val="6F2C4A93"/>
    <w:rsid w:val="74391129"/>
    <w:rsid w:val="757B1A6F"/>
    <w:rsid w:val="7BFF2E69"/>
    <w:rsid w:val="7EBB1844"/>
    <w:rsid w:val="7F5115E8"/>
    <w:rsid w:val="7FBA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3">
    <w:name w:val="Body Text"/>
    <w:basedOn w:val="1"/>
    <w:qFormat/>
    <w:uiPriority w:val="0"/>
    <w:pPr>
      <w:spacing w:after="120"/>
    </w:pPr>
  </w:style>
  <w:style w:type="paragraph" w:styleId="4">
    <w:name w:val="Plain Text"/>
    <w:basedOn w:val="1"/>
    <w:qFormat/>
    <w:uiPriority w:val="0"/>
    <w:pPr>
      <w:spacing w:line="240" w:lineRule="auto"/>
      <w:ind w:firstLine="0"/>
    </w:pPr>
    <w:rPr>
      <w:rFonts w:ascii="宋体" w:hAnsi="Courier New"/>
      <w:kern w:val="0"/>
      <w:sz w:val="20"/>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3"/>
    <w:qFormat/>
    <w:uiPriority w:val="0"/>
    <w:pPr>
      <w:spacing w:line="360" w:lineRule="auto"/>
      <w:ind w:firstLine="420" w:firstLineChars="100"/>
    </w:pPr>
  </w:style>
  <w:style w:type="paragraph" w:styleId="11">
    <w:name w:val="List Paragraph"/>
    <w:basedOn w:val="1"/>
    <w:qFormat/>
    <w:uiPriority w:val="34"/>
    <w:pPr>
      <w:ind w:firstLine="420" w:firstLineChars="200"/>
    </w:pPr>
  </w:style>
  <w:style w:type="character" w:customStyle="1" w:styleId="12">
    <w:name w:val="NormalCharacter"/>
    <w:qFormat/>
    <w:uiPriority w:val="0"/>
    <w:rPr>
      <w:rFonts w:ascii="Times New Roman" w:hAnsi="Times New Roman" w:eastAsia="宋体" w:cs="Times New Roman"/>
      <w:kern w:val="2"/>
      <w:sz w:val="21"/>
      <w:szCs w:val="24"/>
      <w:lang w:val="en-US" w:eastAsia="zh-CN" w:bidi="ar-SA"/>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734</Words>
  <Characters>786</Characters>
  <Lines>7</Lines>
  <Paragraphs>2</Paragraphs>
  <TotalTime>10</TotalTime>
  <ScaleCrop>false</ScaleCrop>
  <LinksUpToDate>false</LinksUpToDate>
  <CharactersWithSpaces>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2022-07-20T10:16:00Z</dcterms:created>
  <dc:creator>Lenovo</dc:creator>
  <cp:lastModifiedBy>湛江收文员2</cp:lastModifiedBy>
  <dcterms:modified xsi:type="dcterms:W3CDTF">2023-06-29T01:19:18Z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71785E78270948B1AC0D41D1C69C06C4_13</vt:lpwstr>
  </property>
</Properties>
</file>